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D017CA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017CA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D017CA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017CA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1D6978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277F60" w:rsidRPr="00D017CA">
        <w:rPr>
          <w:rFonts w:ascii="ＭＳ 明朝" w:hAnsi="ＭＳ 明朝" w:hint="eastAsia"/>
          <w:sz w:val="24"/>
          <w:u w:val="single"/>
        </w:rPr>
        <w:t>北関東自動車道　塩坂峠トンネル非常用設備工事</w:t>
      </w:r>
      <w:r w:rsidRPr="00D017CA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77F60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329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05E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D5DBC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1DF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17CA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9A12F-D09A-4D49-8F48-C3CF94AD4A67}">
  <ds:schemaRefs>
    <ds:schemaRef ds:uri="http://schemas.microsoft.com/office/2006/metadata/properties"/>
    <ds:schemaRef ds:uri="http://purl.org/dc/elements/1.1/"/>
    <ds:schemaRef ds:uri="66aeafee-562d-4d37-961c-f9845997fc22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955e64-5792-4b05-8757-4e00a4f259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83FDC5-9459-417E-B1F0-3309FB3244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30B692-B999-48AB-98D7-7B869D88B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131</Characters>
  <Application>Microsoft Office Word</Application>
  <DocSecurity>0</DocSecurity>
  <Lines>1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2025-04-08T08:30:00Z</dcterms:created>
  <dcterms:modified xsi:type="dcterms:W3CDTF">2025-06-18T06:40:00Z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